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865" w:rsidRDefault="00CF575D" w:rsidP="00CF575D">
      <w:pPr>
        <w:bidi/>
      </w:pPr>
      <w:r>
        <w:rPr>
          <w:rFonts w:cs="Arial"/>
          <w:noProof/>
          <w:rtl/>
        </w:rPr>
        <w:drawing>
          <wp:inline distT="0" distB="0" distL="0" distR="0">
            <wp:extent cx="2657475" cy="44672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446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575D" w:rsidRDefault="00CF575D" w:rsidP="00CF575D">
      <w:pPr>
        <w:bidi/>
      </w:pPr>
    </w:p>
    <w:p w:rsidR="00CF575D" w:rsidRPr="00CF575D" w:rsidRDefault="00CF575D" w:rsidP="00CF575D">
      <w:pPr>
        <w:bidi/>
        <w:rPr>
          <w:rFonts w:hint="cs"/>
          <w:sz w:val="32"/>
          <w:szCs w:val="32"/>
          <w:rtl/>
          <w:lang w:bidi="ar-LB"/>
        </w:rPr>
      </w:pPr>
      <w:r>
        <w:rPr>
          <w:rFonts w:hint="cs"/>
          <w:sz w:val="32"/>
          <w:szCs w:val="32"/>
          <w:rtl/>
          <w:lang w:bidi="ar-LB"/>
        </w:rPr>
        <w:t xml:space="preserve">بيروت </w:t>
      </w:r>
      <w:r>
        <w:rPr>
          <w:sz w:val="32"/>
          <w:szCs w:val="32"/>
          <w:rtl/>
          <w:lang w:bidi="ar-LB"/>
        </w:rPr>
        <w:t>–</w:t>
      </w:r>
      <w:r>
        <w:rPr>
          <w:rFonts w:hint="cs"/>
          <w:sz w:val="32"/>
          <w:szCs w:val="32"/>
          <w:rtl/>
          <w:lang w:bidi="ar-LB"/>
        </w:rPr>
        <w:t xml:space="preserve"> الجمعة 14 أيلول 2012</w:t>
      </w:r>
    </w:p>
    <w:sectPr w:rsidR="00CF575D" w:rsidRPr="00CF575D" w:rsidSect="00E868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F575D"/>
    <w:rsid w:val="002E1EC8"/>
    <w:rsid w:val="008812F0"/>
    <w:rsid w:val="00887391"/>
    <w:rsid w:val="00B73E62"/>
    <w:rsid w:val="00CF575D"/>
    <w:rsid w:val="00E86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2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12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5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7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xp</cp:lastModifiedBy>
  <cp:revision>1</cp:revision>
  <dcterms:created xsi:type="dcterms:W3CDTF">2013-04-11T17:31:00Z</dcterms:created>
  <dcterms:modified xsi:type="dcterms:W3CDTF">2013-04-11T17:33:00Z</dcterms:modified>
</cp:coreProperties>
</file>