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47BF1" w:rsidP="00E47BF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5943600" cy="441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BF1" w:rsidRDefault="00E47BF1" w:rsidP="00E47BF1">
      <w:pPr>
        <w:jc w:val="right"/>
        <w:rPr>
          <w:rtl/>
          <w:lang w:bidi="ar-SA"/>
        </w:rPr>
      </w:pPr>
    </w:p>
    <w:p w:rsidR="00E47BF1" w:rsidRPr="00E47BF1" w:rsidRDefault="00E47BF1" w:rsidP="00E47BF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السفير ـ 16/4/2015</w:t>
      </w:r>
      <w:bookmarkStart w:id="0" w:name="_GoBack"/>
      <w:bookmarkEnd w:id="0"/>
    </w:p>
    <w:sectPr w:rsidR="00E47BF1" w:rsidRPr="00E47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47"/>
    <w:rsid w:val="00837FCD"/>
    <w:rsid w:val="00DA1A47"/>
    <w:rsid w:val="00E4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5116"/>
  <w15:chartTrackingRefBased/>
  <w15:docId w15:val="{B4219670-4CCE-4937-BE8F-A1BA1D90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2016-08-09T11:04:00Z</dcterms:created>
  <dcterms:modified xsi:type="dcterms:W3CDTF">2016-08-09T11:05:00Z</dcterms:modified>
</cp:coreProperties>
</file>