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F961AF" w:rsidP="00F961AF">
      <w:pPr>
        <w:jc w:val="right"/>
      </w:pPr>
      <w:r>
        <w:rPr>
          <w:noProof/>
          <w:lang w:bidi="ar-SA"/>
        </w:rPr>
        <w:drawing>
          <wp:inline distT="0" distB="0" distL="0" distR="0">
            <wp:extent cx="2228850" cy="6200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04" t="17361" r="5067" b="7291"/>
                    <a:stretch/>
                  </pic:blipFill>
                  <pic:spPr bwMode="auto">
                    <a:xfrm>
                      <a:off x="0" y="0"/>
                      <a:ext cx="2228850" cy="620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1AF" w:rsidRDefault="00F961AF" w:rsidP="00F961AF">
      <w:pPr>
        <w:jc w:val="right"/>
      </w:pPr>
    </w:p>
    <w:p w:rsidR="00F961AF" w:rsidRPr="00F961AF" w:rsidRDefault="00F961AF" w:rsidP="00F961AF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</w:t>
      </w:r>
      <w:bookmarkStart w:id="0" w:name="_GoBack"/>
      <w:bookmarkEnd w:id="0"/>
      <w:r w:rsidRPr="00F961AF">
        <w:rPr>
          <w:rFonts w:hint="cs"/>
          <w:sz w:val="28"/>
          <w:szCs w:val="28"/>
          <w:rtl/>
          <w:lang w:bidi="ar-SA"/>
        </w:rPr>
        <w:t>ء 30/6/2015</w:t>
      </w:r>
    </w:p>
    <w:sectPr w:rsidR="00F961AF" w:rsidRPr="00F96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ADA"/>
    <w:rsid w:val="00304ADA"/>
    <w:rsid w:val="00837FCD"/>
    <w:rsid w:val="00F9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81C9"/>
  <w15:chartTrackingRefBased/>
  <w15:docId w15:val="{003ED074-65C2-458C-9401-89AE0871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2016-07-29T11:57:00Z</dcterms:created>
  <dcterms:modified xsi:type="dcterms:W3CDTF">2016-07-29T11:58:00Z</dcterms:modified>
</cp:coreProperties>
</file>