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15"/>
        <w:gridCol w:w="2335"/>
      </w:tblGrid>
      <w:tr w:rsidR="00782A62" w:rsidTr="00782A62">
        <w:tc>
          <w:tcPr>
            <w:tcW w:w="7015" w:type="dxa"/>
          </w:tcPr>
          <w:p w:rsidR="00782A62" w:rsidRDefault="00782A62" w:rsidP="00782A62">
            <w:pPr>
              <w:jc w:val="right"/>
              <w:rPr>
                <w:rFonts w:hint="cs"/>
                <w:lang w:bidi="ar-SA"/>
              </w:rPr>
            </w:pPr>
            <w:r>
              <w:rPr>
                <w:rFonts w:hint="cs"/>
                <w:noProof/>
                <w:lang w:bidi="ar-SA"/>
              </w:rPr>
              <w:drawing>
                <wp:inline distT="0" distB="0" distL="0" distR="0">
                  <wp:extent cx="1266825" cy="6400800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can100010004.jpg"/>
                          <pic:cNvPicPr/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759" t="2648" r="13888" b="3680"/>
                          <a:stretch/>
                        </pic:blipFill>
                        <pic:spPr bwMode="auto">
                          <a:xfrm>
                            <a:off x="0" y="0"/>
                            <a:ext cx="1267180" cy="64025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35" w:type="dxa"/>
          </w:tcPr>
          <w:p w:rsidR="00782A62" w:rsidRDefault="00782A62" w:rsidP="00782A62">
            <w:pPr>
              <w:jc w:val="right"/>
              <w:rPr>
                <w:rFonts w:hint="cs"/>
                <w:lang w:bidi="ar-SA"/>
              </w:rPr>
            </w:pPr>
            <w:r>
              <w:rPr>
                <w:rFonts w:hint="cs"/>
                <w:noProof/>
                <w:lang w:bidi="ar-SA"/>
              </w:rPr>
              <w:drawing>
                <wp:inline distT="0" distB="0" distL="0" distR="0">
                  <wp:extent cx="1275715" cy="6000750"/>
                  <wp:effectExtent l="0" t="0" r="63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can100010003.jpg"/>
                          <pic:cNvPicPr/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84" r="11976" b="22828"/>
                          <a:stretch/>
                        </pic:blipFill>
                        <pic:spPr bwMode="auto">
                          <a:xfrm>
                            <a:off x="0" y="0"/>
                            <a:ext cx="1276650" cy="60051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37FCD" w:rsidRDefault="00837FCD" w:rsidP="00782A62">
      <w:pPr>
        <w:jc w:val="right"/>
        <w:rPr>
          <w:rtl/>
          <w:lang w:bidi="ar-SA"/>
        </w:rPr>
      </w:pPr>
    </w:p>
    <w:p w:rsidR="00782A62" w:rsidRDefault="00782A62" w:rsidP="00782A62">
      <w:pPr>
        <w:jc w:val="right"/>
        <w:rPr>
          <w:rtl/>
          <w:lang w:bidi="ar-SA"/>
        </w:rPr>
      </w:pPr>
    </w:p>
    <w:p w:rsidR="00782A62" w:rsidRPr="00782A62" w:rsidRDefault="00782A62" w:rsidP="00782A62">
      <w:pPr>
        <w:jc w:val="right"/>
        <w:rPr>
          <w:rFonts w:hint="cs"/>
          <w:sz w:val="28"/>
          <w:szCs w:val="28"/>
          <w:rtl/>
          <w:lang w:bidi="ar-SA"/>
        </w:rPr>
      </w:pPr>
      <w:r>
        <w:rPr>
          <w:rFonts w:hint="cs"/>
          <w:sz w:val="28"/>
          <w:szCs w:val="28"/>
          <w:rtl/>
          <w:lang w:bidi="ar-SA"/>
        </w:rPr>
        <w:t>اللواء ـ الثلاثاء 5/5/2015</w:t>
      </w:r>
      <w:bookmarkStart w:id="0" w:name="_GoBack"/>
      <w:bookmarkEnd w:id="0"/>
    </w:p>
    <w:sectPr w:rsidR="00782A62" w:rsidRPr="00782A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B8"/>
    <w:rsid w:val="00782A62"/>
    <w:rsid w:val="00837FCD"/>
    <w:rsid w:val="00FD4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3F1C9D"/>
  <w15:chartTrackingRefBased/>
  <w15:docId w15:val="{E77D852F-3E28-41BF-BF50-191FC92DE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82A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2016-08-10T08:57:00Z</dcterms:created>
  <dcterms:modified xsi:type="dcterms:W3CDTF">2016-08-10T08:59:00Z</dcterms:modified>
</cp:coreProperties>
</file>