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E86865" w:rsidP="00572645">
      <w:pPr>
        <w:bidi/>
      </w:pPr>
    </w:p>
    <w:p w:rsidR="00572645" w:rsidRDefault="00572645" w:rsidP="00572645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2771775" cy="172402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172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2645" w:rsidRDefault="00572645" w:rsidP="00572645">
      <w:pPr>
        <w:bidi/>
      </w:pPr>
    </w:p>
    <w:p w:rsidR="00572645" w:rsidRPr="00572645" w:rsidRDefault="00572645" w:rsidP="006D5288">
      <w:pPr>
        <w:bidi/>
        <w:rPr>
          <w:rFonts w:asciiTheme="majorBidi" w:hAnsiTheme="majorBidi" w:cstheme="majorBidi"/>
          <w:sz w:val="32"/>
          <w:szCs w:val="32"/>
          <w:rtl/>
          <w:lang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اللواء </w:t>
      </w:r>
      <w:r>
        <w:rPr>
          <w:rFonts w:asciiTheme="majorBidi" w:hAnsiTheme="majorBidi" w:cstheme="majorBidi"/>
          <w:sz w:val="32"/>
          <w:szCs w:val="32"/>
          <w:rtl/>
          <w:lang w:bidi="ar-LB"/>
        </w:rPr>
        <w:t>–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12 </w:t>
      </w:r>
      <w:r w:rsidR="006D5288">
        <w:rPr>
          <w:rFonts w:asciiTheme="majorBidi" w:hAnsiTheme="majorBidi" w:cstheme="majorBidi" w:hint="cs"/>
          <w:sz w:val="32"/>
          <w:szCs w:val="32"/>
          <w:rtl/>
          <w:lang w:bidi="ar-LB"/>
        </w:rPr>
        <w:t>تشرين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الأول 2013</w:t>
      </w:r>
    </w:p>
    <w:sectPr w:rsidR="00572645" w:rsidRPr="00572645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72645"/>
    <w:rsid w:val="002E1EC8"/>
    <w:rsid w:val="00572645"/>
    <w:rsid w:val="006D5288"/>
    <w:rsid w:val="008812F0"/>
    <w:rsid w:val="00887391"/>
    <w:rsid w:val="00D24E53"/>
    <w:rsid w:val="00E86865"/>
    <w:rsid w:val="00F04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72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264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2</cp:revision>
  <dcterms:created xsi:type="dcterms:W3CDTF">2014-06-01T04:16:00Z</dcterms:created>
  <dcterms:modified xsi:type="dcterms:W3CDTF">2014-06-01T04:18:00Z</dcterms:modified>
</cp:coreProperties>
</file>