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AF6AB7" w:rsidRDefault="00AF6AB7" w:rsidP="00AF6AB7">
      <w:pPr>
        <w:bidi/>
        <w:rPr>
          <w:rFonts w:asciiTheme="majorBidi" w:hAnsiTheme="majorBidi" w:cstheme="majorBidi"/>
          <w:b/>
          <w:bCs/>
          <w:sz w:val="44"/>
          <w:szCs w:val="44"/>
          <w:rtl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</w:t>
      </w:r>
      <w:r w:rsidRPr="00AF6AB7"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كلمات</w:t>
      </w:r>
    </w:p>
    <w:p w:rsidR="00AF6AB7" w:rsidRDefault="00AF6AB7" w:rsidP="00AF6AB7">
      <w:pPr>
        <w:bidi/>
        <w:rPr>
          <w:rFonts w:hint="cs"/>
          <w:rtl/>
          <w:lang w:bidi="ar-LB"/>
        </w:rPr>
      </w:pPr>
      <w:r>
        <w:rPr>
          <w:rFonts w:cs="Arial" w:hint="cs"/>
          <w:noProof/>
          <w:rtl/>
        </w:rPr>
        <w:drawing>
          <wp:inline distT="0" distB="0" distL="0" distR="0">
            <wp:extent cx="1323975" cy="8420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AB7" w:rsidRPr="00AF6AB7" w:rsidRDefault="00AF6AB7" w:rsidP="00AF6AB7">
      <w:pPr>
        <w:bidi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اللواء </w:t>
      </w:r>
      <w:r>
        <w:rPr>
          <w:sz w:val="28"/>
          <w:szCs w:val="28"/>
          <w:rtl/>
          <w:lang w:bidi="ar-LB"/>
        </w:rPr>
        <w:t>–</w:t>
      </w:r>
      <w:r>
        <w:rPr>
          <w:rFonts w:hint="cs"/>
          <w:sz w:val="28"/>
          <w:szCs w:val="28"/>
          <w:rtl/>
          <w:lang w:bidi="ar-LB"/>
        </w:rPr>
        <w:t xml:space="preserve"> السبت 1 حزيران 2013</w:t>
      </w:r>
    </w:p>
    <w:sectPr w:rsidR="00AF6AB7" w:rsidRPr="00AF6AB7" w:rsidSect="00AF6AB7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6AB7"/>
    <w:rsid w:val="000D3EBB"/>
    <w:rsid w:val="002E1EC8"/>
    <w:rsid w:val="008812F0"/>
    <w:rsid w:val="00887391"/>
    <w:rsid w:val="00AF6AB7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A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2014-05-16T08:33:00Z</dcterms:created>
  <dcterms:modified xsi:type="dcterms:W3CDTF">2014-05-16T08:34:00Z</dcterms:modified>
</cp:coreProperties>
</file>