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16A" w:rsidRDefault="00CB2648" w:rsidP="00CB2648">
      <w:pPr>
        <w:bidi/>
        <w:rPr>
          <w:rFonts w:cs="Traditional Arabic"/>
          <w:sz w:val="32"/>
          <w:szCs w:val="32"/>
        </w:rPr>
      </w:pPr>
      <w:r>
        <w:rPr>
          <w:rFonts w:cs="Traditional Arabic"/>
          <w:noProof/>
          <w:sz w:val="32"/>
          <w:szCs w:val="32"/>
          <w:rtl/>
        </w:rPr>
        <w:drawing>
          <wp:inline distT="0" distB="0" distL="0" distR="0">
            <wp:extent cx="7315200" cy="984162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841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648" w:rsidRPr="00CB2648" w:rsidRDefault="00CB2648" w:rsidP="00CB2648">
      <w:pPr>
        <w:bidi/>
        <w:rPr>
          <w:rFonts w:cs="Traditional Arabic"/>
          <w:sz w:val="32"/>
          <w:szCs w:val="32"/>
        </w:rPr>
      </w:pPr>
      <w:r>
        <w:rPr>
          <w:rFonts w:cs="Traditional Arabic"/>
          <w:noProof/>
          <w:sz w:val="32"/>
          <w:szCs w:val="32"/>
          <w:rtl/>
        </w:rPr>
        <w:lastRenderedPageBreak/>
        <w:drawing>
          <wp:inline distT="0" distB="0" distL="0" distR="0">
            <wp:extent cx="7315200" cy="9024114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024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2648" w:rsidRPr="00CB2648" w:rsidSect="00CB2648">
      <w:pgSz w:w="12240" w:h="15840"/>
      <w:pgMar w:top="0" w:right="360" w:bottom="0" w:left="3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B2648"/>
    <w:rsid w:val="0080516A"/>
    <w:rsid w:val="00CB2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1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6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</cp:revision>
  <dcterms:created xsi:type="dcterms:W3CDTF">2011-12-11T16:49:00Z</dcterms:created>
  <dcterms:modified xsi:type="dcterms:W3CDTF">2011-12-11T16:56:00Z</dcterms:modified>
</cp:coreProperties>
</file>