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8E" w:rsidRDefault="0034187F" w:rsidP="0034187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09975" cy="2095500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87F" w:rsidRPr="0034187F" w:rsidRDefault="0034187F" w:rsidP="0034187F">
      <w:pPr>
        <w:bidi/>
        <w:rPr>
          <w:rFonts w:hint="cs"/>
          <w:b/>
          <w:bCs/>
          <w:sz w:val="26"/>
          <w:szCs w:val="26"/>
          <w:rtl/>
          <w:lang w:bidi="ar-LB"/>
        </w:rPr>
      </w:pPr>
      <w:r w:rsidRPr="0034187F">
        <w:rPr>
          <w:rFonts w:hint="cs"/>
          <w:b/>
          <w:bCs/>
          <w:sz w:val="26"/>
          <w:szCs w:val="26"/>
          <w:rtl/>
          <w:lang w:bidi="ar-LB"/>
        </w:rPr>
        <w:t>الأسبوع العربي 16/2/2009</w:t>
      </w:r>
    </w:p>
    <w:sectPr w:rsidR="0034187F" w:rsidRPr="0034187F" w:rsidSect="001D48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187F"/>
    <w:rsid w:val="001D488E"/>
    <w:rsid w:val="0034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8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2010-09-13T14:40:00Z</dcterms:created>
  <dcterms:modified xsi:type="dcterms:W3CDTF">2010-09-13T14:41:00Z</dcterms:modified>
</cp:coreProperties>
</file>