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8A4" w:rsidRDefault="002708A4" w:rsidP="002708A4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2708A4" w:rsidTr="002708A4">
        <w:tc>
          <w:tcPr>
            <w:tcW w:w="4788" w:type="dxa"/>
          </w:tcPr>
          <w:p w:rsidR="002708A4" w:rsidRDefault="002708A4" w:rsidP="002708A4">
            <w:pPr>
              <w:bidi/>
              <w:rPr>
                <w:rFonts w:hint="cs"/>
                <w:rtl/>
                <w:lang w:bidi="ar-LB"/>
              </w:rPr>
            </w:pPr>
          </w:p>
          <w:p w:rsidR="002708A4" w:rsidRDefault="002708A4" w:rsidP="002708A4">
            <w:pPr>
              <w:bidi/>
              <w:rPr>
                <w:rFonts w:hint="cs"/>
                <w:rtl/>
                <w:lang w:bidi="ar-LB"/>
              </w:rPr>
            </w:pPr>
            <w:r>
              <w:rPr>
                <w:rFonts w:cs="Arial" w:hint="cs"/>
                <w:noProof/>
                <w:rtl/>
              </w:rPr>
              <w:drawing>
                <wp:inline distT="0" distB="0" distL="0" distR="0">
                  <wp:extent cx="2381250" cy="5895975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589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2708A4" w:rsidRDefault="002708A4" w:rsidP="002708A4">
            <w:pPr>
              <w:bidi/>
              <w:rPr>
                <w:rFonts w:hint="cs"/>
                <w:rtl/>
              </w:rPr>
            </w:pPr>
          </w:p>
          <w:p w:rsidR="002708A4" w:rsidRDefault="002708A4" w:rsidP="002708A4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286000" cy="62293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622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865" w:rsidRDefault="00E86865" w:rsidP="002708A4">
      <w:pPr>
        <w:bidi/>
        <w:rPr>
          <w:rFonts w:hint="cs"/>
          <w:rtl/>
        </w:rPr>
      </w:pPr>
    </w:p>
    <w:p w:rsidR="002708A4" w:rsidRDefault="002708A4" w:rsidP="002708A4">
      <w:pPr>
        <w:bidi/>
        <w:rPr>
          <w:rFonts w:hint="cs"/>
          <w:rtl/>
        </w:rPr>
      </w:pPr>
    </w:p>
    <w:p w:rsidR="002708A4" w:rsidRDefault="002708A4" w:rsidP="002708A4">
      <w:pPr>
        <w:bidi/>
        <w:rPr>
          <w:rFonts w:hint="cs"/>
          <w:rtl/>
        </w:rPr>
      </w:pPr>
    </w:p>
    <w:p w:rsidR="002708A4" w:rsidRDefault="002708A4" w:rsidP="002708A4">
      <w:pPr>
        <w:bidi/>
        <w:rPr>
          <w:rFonts w:hint="cs"/>
          <w:rtl/>
        </w:rPr>
      </w:pPr>
    </w:p>
    <w:p w:rsidR="002708A4" w:rsidRDefault="002708A4" w:rsidP="002708A4">
      <w:pPr>
        <w:bidi/>
        <w:rPr>
          <w:rFonts w:hint="cs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2708A4" w:rsidTr="002708A4">
        <w:tc>
          <w:tcPr>
            <w:tcW w:w="4788" w:type="dxa"/>
          </w:tcPr>
          <w:p w:rsidR="002708A4" w:rsidRDefault="002708A4" w:rsidP="002708A4">
            <w:pPr>
              <w:bidi/>
              <w:rPr>
                <w:rFonts w:hint="cs"/>
                <w:rtl/>
              </w:rPr>
            </w:pPr>
          </w:p>
          <w:p w:rsidR="002708A4" w:rsidRDefault="002708A4" w:rsidP="002708A4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238375" cy="5524500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552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2708A4" w:rsidRDefault="002708A4" w:rsidP="002708A4">
            <w:pPr>
              <w:bidi/>
              <w:rPr>
                <w:rFonts w:hint="cs"/>
                <w:rtl/>
              </w:rPr>
            </w:pPr>
          </w:p>
          <w:p w:rsidR="002708A4" w:rsidRDefault="002708A4" w:rsidP="002708A4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333625" cy="6343650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634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08A4" w:rsidRDefault="002708A4" w:rsidP="002708A4">
      <w:pPr>
        <w:bidi/>
        <w:rPr>
          <w:rFonts w:hint="cs"/>
          <w:rtl/>
        </w:rPr>
      </w:pPr>
    </w:p>
    <w:p w:rsidR="002708A4" w:rsidRPr="00C07E30" w:rsidRDefault="00C07E30" w:rsidP="002708A4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الإثنين 10 آذار 2014</w:t>
      </w:r>
    </w:p>
    <w:sectPr w:rsidR="002708A4" w:rsidRPr="00C07E3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08A4"/>
    <w:rsid w:val="002708A4"/>
    <w:rsid w:val="002E1EC8"/>
    <w:rsid w:val="008812F0"/>
    <w:rsid w:val="00887391"/>
    <w:rsid w:val="00B348EF"/>
    <w:rsid w:val="00C07E3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2708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0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8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2014-06-05T05:03:00Z</dcterms:created>
  <dcterms:modified xsi:type="dcterms:W3CDTF">2014-06-05T05:16:00Z</dcterms:modified>
</cp:coreProperties>
</file>