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BFE" w:rsidRDefault="00BE1998" w:rsidP="00BE1998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المستقبل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الخميس 20 تشرين الأوّل 2011 </w:t>
      </w:r>
    </w:p>
    <w:p w:rsidR="00BE1998" w:rsidRPr="00BE1998" w:rsidRDefault="00BE1998" w:rsidP="00BE1998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5943600" cy="300916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0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E1998" w:rsidRPr="00BE1998" w:rsidSect="00791B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BE1998"/>
    <w:rsid w:val="00791BFE"/>
    <w:rsid w:val="00BE19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B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E19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99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36</Characters>
  <Application>Microsoft Office Word</Application>
  <DocSecurity>0</DocSecurity>
  <Lines>1</Lines>
  <Paragraphs>1</Paragraphs>
  <ScaleCrop>false</ScaleCrop>
  <Company/>
  <LinksUpToDate>false</LinksUpToDate>
  <CharactersWithSpaces>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2011-12-15T19:05:00Z</dcterms:created>
  <dcterms:modified xsi:type="dcterms:W3CDTF">2011-12-15T19:07:00Z</dcterms:modified>
</cp:coreProperties>
</file>