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49B" w:rsidRDefault="004C106F" w:rsidP="004C106F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الثلاثاء 27 أيلول 2011 </w:t>
      </w:r>
    </w:p>
    <w:p w:rsidR="004C106F" w:rsidRPr="004C106F" w:rsidRDefault="004C106F" w:rsidP="004C106F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3254991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54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C106F" w:rsidRPr="004C106F" w:rsidSect="005244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C106F"/>
    <w:rsid w:val="004C106F"/>
    <w:rsid w:val="00524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4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1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0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2011-12-18T19:15:00Z</dcterms:created>
  <dcterms:modified xsi:type="dcterms:W3CDTF">2011-12-18T19:16:00Z</dcterms:modified>
</cp:coreProperties>
</file>